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C49" w:rsidRPr="008F5F00" w:rsidRDefault="00444C49" w:rsidP="00444C49">
      <w:pPr>
        <w:rPr>
          <w:rFonts w:ascii="Arial" w:hAnsi="Arial" w:cs="Arial"/>
          <w:b/>
          <w:bCs/>
        </w:rPr>
      </w:pPr>
      <w:r w:rsidRPr="008F5F00">
        <w:rPr>
          <w:rFonts w:ascii="Arial" w:hAnsi="Arial" w:cs="Arial"/>
          <w:b/>
          <w:bCs/>
        </w:rPr>
        <w:t>KURZ GEFASST</w:t>
      </w:r>
    </w:p>
    <w:p w:rsidR="00444C49" w:rsidRDefault="00444C49" w:rsidP="00444C49">
      <w:pPr>
        <w:rPr>
          <w:rFonts w:ascii="Arial" w:hAnsi="Arial" w:cs="Arial"/>
          <w:b/>
          <w:bCs/>
          <w:sz w:val="18"/>
          <w:szCs w:val="18"/>
        </w:rPr>
      </w:pPr>
    </w:p>
    <w:p w:rsidR="00444C49" w:rsidRPr="008F5F00" w:rsidRDefault="00444C49" w:rsidP="00444C49">
      <w:pPr>
        <w:rPr>
          <w:rFonts w:ascii="Arial" w:hAnsi="Arial" w:cs="Arial"/>
          <w:b/>
          <w:bCs/>
          <w:sz w:val="18"/>
          <w:szCs w:val="18"/>
        </w:rPr>
      </w:pPr>
    </w:p>
    <w:p w:rsidR="00444C49" w:rsidRPr="008F5F00" w:rsidRDefault="00444C49" w:rsidP="00444C49">
      <w:pPr>
        <w:rPr>
          <w:rFonts w:ascii="Arial" w:hAnsi="Arial" w:cs="Arial"/>
          <w:b/>
          <w:bCs/>
          <w:sz w:val="18"/>
          <w:szCs w:val="18"/>
        </w:rPr>
      </w:pPr>
      <w:r w:rsidRPr="008F5F00">
        <w:rPr>
          <w:rFonts w:ascii="Arial" w:hAnsi="Arial" w:cs="Arial"/>
          <w:b/>
          <w:bCs/>
          <w:sz w:val="18"/>
          <w:szCs w:val="18"/>
        </w:rPr>
        <w:t xml:space="preserve">Über die CCE </w:t>
      </w:r>
      <w:r>
        <w:rPr>
          <w:rFonts w:ascii="Arial" w:hAnsi="Arial" w:cs="Arial"/>
          <w:b/>
          <w:bCs/>
          <w:sz w:val="18"/>
          <w:szCs w:val="18"/>
        </w:rPr>
        <w:t>Holding</w:t>
      </w:r>
      <w:r w:rsidRPr="008F5F00">
        <w:rPr>
          <w:rFonts w:ascii="Arial" w:hAnsi="Arial" w:cs="Arial"/>
          <w:b/>
          <w:bCs/>
          <w:sz w:val="18"/>
          <w:szCs w:val="18"/>
        </w:rPr>
        <w:t xml:space="preserve"> </w:t>
      </w:r>
    </w:p>
    <w:p w:rsidR="001F2661" w:rsidRDefault="001F2661" w:rsidP="001F2661">
      <w:pPr>
        <w:rPr>
          <w:rFonts w:ascii="Arial" w:hAnsi="Arial" w:cs="Arial"/>
          <w:sz w:val="18"/>
          <w:szCs w:val="18"/>
        </w:rPr>
      </w:pPr>
      <w:r w:rsidRPr="008F5F00">
        <w:rPr>
          <w:rFonts w:ascii="Arial" w:hAnsi="Arial" w:cs="Arial"/>
          <w:sz w:val="18"/>
          <w:szCs w:val="18"/>
        </w:rPr>
        <w:t xml:space="preserve">Die CCE </w:t>
      </w:r>
      <w:r>
        <w:rPr>
          <w:rFonts w:ascii="Arial" w:hAnsi="Arial" w:cs="Arial"/>
          <w:sz w:val="18"/>
          <w:szCs w:val="18"/>
        </w:rPr>
        <w:t>Holding</w:t>
      </w:r>
      <w:r w:rsidRPr="008F5F00">
        <w:rPr>
          <w:rFonts w:ascii="Arial" w:hAnsi="Arial" w:cs="Arial"/>
          <w:sz w:val="18"/>
          <w:szCs w:val="18"/>
        </w:rPr>
        <w:t xml:space="preserve"> </w:t>
      </w:r>
      <w:r>
        <w:rPr>
          <w:rFonts w:ascii="Arial" w:hAnsi="Arial" w:cs="Arial"/>
          <w:sz w:val="18"/>
          <w:szCs w:val="18"/>
        </w:rPr>
        <w:t xml:space="preserve">wurde aus einem Joint Venture der beiden Photovoltaikspezialisten Clean Capital </w:t>
      </w:r>
      <w:proofErr w:type="spellStart"/>
      <w:r>
        <w:rPr>
          <w:rFonts w:ascii="Arial" w:hAnsi="Arial" w:cs="Arial"/>
          <w:sz w:val="18"/>
          <w:szCs w:val="18"/>
        </w:rPr>
        <w:t>Energy</w:t>
      </w:r>
      <w:proofErr w:type="spellEnd"/>
      <w:r>
        <w:rPr>
          <w:rFonts w:ascii="Arial" w:hAnsi="Arial" w:cs="Arial"/>
          <w:sz w:val="18"/>
          <w:szCs w:val="18"/>
        </w:rPr>
        <w:t xml:space="preserve"> aus Österreich und </w:t>
      </w:r>
      <w:proofErr w:type="spellStart"/>
      <w:r>
        <w:rPr>
          <w:rFonts w:ascii="Arial" w:hAnsi="Arial" w:cs="Arial"/>
          <w:sz w:val="18"/>
          <w:szCs w:val="18"/>
        </w:rPr>
        <w:t>enernovum</w:t>
      </w:r>
      <w:proofErr w:type="spellEnd"/>
      <w:r>
        <w:rPr>
          <w:rFonts w:ascii="Arial" w:hAnsi="Arial" w:cs="Arial"/>
          <w:sz w:val="18"/>
          <w:szCs w:val="18"/>
        </w:rPr>
        <w:t xml:space="preserve"> aus Deutschland gemeinsam mit einem institutionellen Investor </w:t>
      </w:r>
      <w:r w:rsidRPr="008F5F00">
        <w:rPr>
          <w:rFonts w:ascii="Arial" w:hAnsi="Arial" w:cs="Arial"/>
          <w:sz w:val="18"/>
          <w:szCs w:val="18"/>
        </w:rPr>
        <w:t>gegründet</w:t>
      </w:r>
      <w:r>
        <w:rPr>
          <w:rFonts w:ascii="Arial" w:hAnsi="Arial" w:cs="Arial"/>
          <w:sz w:val="18"/>
          <w:szCs w:val="18"/>
        </w:rPr>
        <w:t>. Das Unternehmen mit Firmensitz in Wien, Österreich,</w:t>
      </w:r>
      <w:r w:rsidRPr="008F5F00">
        <w:rPr>
          <w:rFonts w:ascii="Arial" w:hAnsi="Arial" w:cs="Arial"/>
          <w:sz w:val="18"/>
          <w:szCs w:val="18"/>
        </w:rPr>
        <w:t xml:space="preserve"> konzentriert sich auf die Entwicklung, die Realisierung, die Finanzierung und das Management von großen PV-Freiflächensystemen sowie von gewerblichen PV-Dachanlagen. Mit seinem lösungsorientierten Ansatz, der die langjährige Erfahrung in der gesamten Wertschöpfungskette widerspiegelt, will das Unternehmen einen wichtigen Beitrag für die weltweite Energiewende leisten. </w:t>
      </w:r>
      <w:r>
        <w:rPr>
          <w:rFonts w:ascii="Arial" w:hAnsi="Arial" w:cs="Arial"/>
          <w:sz w:val="18"/>
          <w:szCs w:val="18"/>
        </w:rPr>
        <w:t>Neben Österreich ist das Unternehmen derzeit in Italien, Frankreich, den Niederlanden, Deutschland, Rumänien und Chile aktiv.</w:t>
      </w:r>
    </w:p>
    <w:p w:rsidR="00764C12" w:rsidRDefault="00764C12" w:rsidP="001F2661">
      <w:pPr>
        <w:rPr>
          <w:rFonts w:ascii="Arial" w:hAnsi="Arial" w:cs="Arial"/>
          <w:sz w:val="18"/>
          <w:szCs w:val="18"/>
        </w:rPr>
      </w:pPr>
    </w:p>
    <w:p w:rsidR="00764C12" w:rsidRDefault="00764C12" w:rsidP="001F2661">
      <w:pPr>
        <w:rPr>
          <w:rFonts w:ascii="Arial" w:hAnsi="Arial" w:cs="Arial"/>
          <w:sz w:val="18"/>
          <w:szCs w:val="18"/>
        </w:rPr>
      </w:pPr>
    </w:p>
    <w:p w:rsidR="006251F5" w:rsidRPr="008F5F00" w:rsidRDefault="006251F5" w:rsidP="001F2661">
      <w:pPr>
        <w:rPr>
          <w:rFonts w:ascii="Arial" w:hAnsi="Arial" w:cs="Arial"/>
          <w:sz w:val="18"/>
          <w:szCs w:val="18"/>
        </w:rPr>
      </w:pPr>
      <w:bookmarkStart w:id="0" w:name="_GoBack"/>
      <w:bookmarkEnd w:id="0"/>
    </w:p>
    <w:p w:rsidR="00444C49" w:rsidRPr="006251F5" w:rsidRDefault="00444C49" w:rsidP="00444C49">
      <w:pPr>
        <w:rPr>
          <w:rFonts w:ascii="Arial" w:hAnsi="Arial" w:cs="Arial"/>
          <w:sz w:val="18"/>
          <w:szCs w:val="18"/>
        </w:rPr>
      </w:pPr>
    </w:p>
    <w:p w:rsidR="00764C12" w:rsidRPr="006251F5" w:rsidRDefault="00764C12" w:rsidP="00444C49">
      <w:pPr>
        <w:rPr>
          <w:rFonts w:ascii="Arial" w:hAnsi="Arial" w:cs="Arial"/>
          <w:b/>
          <w:bCs/>
        </w:rPr>
      </w:pPr>
      <w:r w:rsidRPr="006251F5">
        <w:rPr>
          <w:rFonts w:ascii="Arial" w:hAnsi="Arial" w:cs="Arial"/>
          <w:b/>
          <w:bCs/>
        </w:rPr>
        <w:t>IN BRIEF:</w:t>
      </w:r>
    </w:p>
    <w:p w:rsidR="00764C12" w:rsidRPr="006251F5" w:rsidRDefault="00764C12" w:rsidP="00444C49">
      <w:pPr>
        <w:rPr>
          <w:rFonts w:ascii="Arial" w:hAnsi="Arial" w:cs="Arial"/>
          <w:sz w:val="18"/>
          <w:szCs w:val="18"/>
        </w:rPr>
      </w:pPr>
    </w:p>
    <w:p w:rsidR="00764C12" w:rsidRDefault="00764C12" w:rsidP="00444C49">
      <w:pPr>
        <w:rPr>
          <w:rFonts w:ascii="Arial" w:hAnsi="Arial" w:cs="Arial"/>
          <w:b/>
          <w:bCs/>
          <w:sz w:val="18"/>
          <w:szCs w:val="18"/>
        </w:rPr>
      </w:pPr>
      <w:proofErr w:type="spellStart"/>
      <w:r w:rsidRPr="006251F5">
        <w:rPr>
          <w:rFonts w:ascii="Arial" w:hAnsi="Arial" w:cs="Arial"/>
          <w:b/>
          <w:bCs/>
          <w:sz w:val="18"/>
          <w:szCs w:val="18"/>
        </w:rPr>
        <w:t>About</w:t>
      </w:r>
      <w:proofErr w:type="spellEnd"/>
      <w:r w:rsidRPr="006251F5">
        <w:rPr>
          <w:rFonts w:ascii="Arial" w:hAnsi="Arial" w:cs="Arial"/>
          <w:b/>
          <w:bCs/>
          <w:sz w:val="18"/>
          <w:szCs w:val="18"/>
        </w:rPr>
        <w:t xml:space="preserve"> CCE Holding:</w:t>
      </w:r>
    </w:p>
    <w:p w:rsidR="006251F5" w:rsidRPr="006251F5" w:rsidRDefault="006251F5" w:rsidP="006251F5">
      <w:pPr>
        <w:rPr>
          <w:rFonts w:ascii="Arial" w:hAnsi="Arial" w:cs="Arial"/>
          <w:sz w:val="18"/>
          <w:szCs w:val="18"/>
        </w:rPr>
      </w:pPr>
      <w:r w:rsidRPr="006251F5">
        <w:rPr>
          <w:rFonts w:ascii="Arial" w:hAnsi="Arial" w:cs="Arial"/>
          <w:sz w:val="18"/>
          <w:szCs w:val="18"/>
          <w:lang w:val="en-GB"/>
        </w:rPr>
        <w:t xml:space="preserve">CCE Holding was founded from a joint venture of the two photovoltaic specialists Clean Capital Energy from Austria and </w:t>
      </w:r>
      <w:proofErr w:type="spellStart"/>
      <w:r w:rsidRPr="006251F5">
        <w:rPr>
          <w:rFonts w:ascii="Arial" w:hAnsi="Arial" w:cs="Arial"/>
          <w:sz w:val="18"/>
          <w:szCs w:val="18"/>
          <w:lang w:val="en-GB"/>
        </w:rPr>
        <w:t>enernovum</w:t>
      </w:r>
      <w:proofErr w:type="spellEnd"/>
      <w:r w:rsidRPr="006251F5">
        <w:rPr>
          <w:rFonts w:ascii="Arial" w:hAnsi="Arial" w:cs="Arial"/>
          <w:sz w:val="18"/>
          <w:szCs w:val="18"/>
          <w:lang w:val="en-GB"/>
        </w:rPr>
        <w:t xml:space="preserve"> from Germany together with an institutional investor. </w:t>
      </w:r>
      <w:r w:rsidRPr="006251F5">
        <w:rPr>
          <w:rFonts w:ascii="Arial" w:hAnsi="Arial" w:cs="Arial"/>
          <w:sz w:val="18"/>
          <w:szCs w:val="18"/>
        </w:rPr>
        <w:t xml:space="preserve">The </w:t>
      </w:r>
      <w:proofErr w:type="spellStart"/>
      <w:r w:rsidRPr="006251F5">
        <w:rPr>
          <w:rFonts w:ascii="Arial" w:hAnsi="Arial" w:cs="Arial"/>
          <w:sz w:val="18"/>
          <w:szCs w:val="18"/>
        </w:rPr>
        <w:t>company</w:t>
      </w:r>
      <w:proofErr w:type="spellEnd"/>
      <w:r w:rsidRPr="006251F5">
        <w:rPr>
          <w:rFonts w:ascii="Arial" w:hAnsi="Arial" w:cs="Arial"/>
          <w:sz w:val="18"/>
          <w:szCs w:val="18"/>
        </w:rPr>
        <w:t xml:space="preserve">, </w:t>
      </w:r>
      <w:proofErr w:type="spellStart"/>
      <w:r w:rsidRPr="006251F5">
        <w:rPr>
          <w:rFonts w:ascii="Arial" w:hAnsi="Arial" w:cs="Arial"/>
          <w:sz w:val="18"/>
          <w:szCs w:val="18"/>
        </w:rPr>
        <w:t>headquartered</w:t>
      </w:r>
      <w:proofErr w:type="spellEnd"/>
      <w:r w:rsidRPr="006251F5">
        <w:rPr>
          <w:rFonts w:ascii="Arial" w:hAnsi="Arial" w:cs="Arial"/>
          <w:sz w:val="18"/>
          <w:szCs w:val="18"/>
        </w:rPr>
        <w:t xml:space="preserve"> in Vienna, Austria, focuses on the development, realisation, financing and management of large-scale ground-mounted PV systems as well as commercial rooftop PV installations. With its solution-oriented approach, reflecting many years of experience in the entire value chain, the company aims to make an important contribution to the global energy transition. In addition to Austria, the company is currently active in Italy, France, the Netherlands, Germany, Romania and Chile.</w:t>
      </w:r>
    </w:p>
    <w:p w:rsidR="006251F5" w:rsidRPr="006251F5" w:rsidRDefault="006251F5" w:rsidP="006251F5">
      <w:pPr>
        <w:rPr>
          <w:rFonts w:ascii="Arial" w:hAnsi="Arial" w:cs="Arial"/>
          <w:sz w:val="18"/>
          <w:szCs w:val="18"/>
        </w:rPr>
      </w:pPr>
    </w:p>
    <w:sectPr w:rsidR="006251F5" w:rsidRPr="006251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9D"/>
    <w:rsid w:val="001F2661"/>
    <w:rsid w:val="00444C49"/>
    <w:rsid w:val="005A6236"/>
    <w:rsid w:val="006251F5"/>
    <w:rsid w:val="00710A9D"/>
    <w:rsid w:val="00764C12"/>
    <w:rsid w:val="007D74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BC3B"/>
  <w15:chartTrackingRefBased/>
  <w15:docId w15:val="{5E958506-2063-4604-B824-E53177BC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4C49"/>
    <w:pPr>
      <w:spacing w:after="0" w:line="240"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 | Christina Prinz</dc:creator>
  <cp:keywords/>
  <dc:description/>
  <cp:lastModifiedBy>CCE | Christina Prinz</cp:lastModifiedBy>
  <cp:revision>6</cp:revision>
  <dcterms:created xsi:type="dcterms:W3CDTF">2021-11-22T12:29:00Z</dcterms:created>
  <dcterms:modified xsi:type="dcterms:W3CDTF">2021-12-23T13:23:00Z</dcterms:modified>
</cp:coreProperties>
</file>